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4B7C06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Домодедово от </w:t>
      </w:r>
      <w:r w:rsidR="006B16E8">
        <w:rPr>
          <w:rFonts w:ascii="Times New Roman" w:hAnsi="Times New Roman" w:cs="Times New Roman"/>
          <w:sz w:val="28"/>
          <w:szCs w:val="28"/>
        </w:rPr>
        <w:t>22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  <w:r w:rsidR="006B16E8">
        <w:rPr>
          <w:rFonts w:ascii="Times New Roman" w:hAnsi="Times New Roman" w:cs="Times New Roman"/>
          <w:sz w:val="28"/>
          <w:szCs w:val="28"/>
        </w:rPr>
        <w:t>04</w:t>
      </w:r>
      <w:r w:rsidR="0046415B">
        <w:rPr>
          <w:rFonts w:ascii="Times New Roman" w:hAnsi="Times New Roman" w:cs="Times New Roman"/>
          <w:sz w:val="28"/>
          <w:szCs w:val="28"/>
        </w:rPr>
        <w:t>.2024</w:t>
      </w:r>
      <w:r w:rsidRPr="004B7C06">
        <w:rPr>
          <w:rFonts w:ascii="Times New Roman" w:hAnsi="Times New Roman" w:cs="Times New Roman"/>
          <w:sz w:val="28"/>
          <w:szCs w:val="28"/>
        </w:rPr>
        <w:t xml:space="preserve"> №</w:t>
      </w:r>
      <w:r w:rsidR="006B16E8">
        <w:rPr>
          <w:rFonts w:ascii="Times New Roman" w:hAnsi="Times New Roman" w:cs="Times New Roman"/>
          <w:sz w:val="28"/>
          <w:szCs w:val="28"/>
        </w:rPr>
        <w:t>1981</w:t>
      </w:r>
      <w:r w:rsidRPr="004B7C06">
        <w:rPr>
          <w:rFonts w:ascii="Times New Roman" w:hAnsi="Times New Roman" w:cs="Times New Roman"/>
          <w:sz w:val="28"/>
          <w:szCs w:val="28"/>
        </w:rPr>
        <w:t>, Администрация городского округа Домодедово извещает владельц</w:t>
      </w:r>
      <w:r w:rsidR="00D749C9">
        <w:rPr>
          <w:rFonts w:ascii="Times New Roman" w:hAnsi="Times New Roman" w:cs="Times New Roman"/>
          <w:sz w:val="28"/>
          <w:szCs w:val="28"/>
        </w:rPr>
        <w:t>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182AA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6B16E8">
        <w:rPr>
          <w:rFonts w:ascii="Times New Roman" w:hAnsi="Times New Roman" w:cs="Times New Roman"/>
          <w:sz w:val="28"/>
          <w:szCs w:val="28"/>
        </w:rPr>
        <w:t>строения (торгового павильона</w:t>
      </w:r>
      <w:r w:rsidR="00F414C6">
        <w:rPr>
          <w:rFonts w:ascii="Times New Roman" w:hAnsi="Times New Roman" w:cs="Times New Roman"/>
          <w:sz w:val="28"/>
          <w:szCs w:val="28"/>
        </w:rPr>
        <w:t>)</w:t>
      </w:r>
      <w:r w:rsidR="004B7C06" w:rsidRPr="004B7C06">
        <w:rPr>
          <w:rFonts w:ascii="Times New Roman" w:hAnsi="Times New Roman" w:cs="Times New Roman"/>
          <w:sz w:val="28"/>
          <w:szCs w:val="28"/>
        </w:rPr>
        <w:t xml:space="preserve">, </w:t>
      </w:r>
      <w:r w:rsidR="00774FA7" w:rsidRPr="004B7C06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D749C9">
        <w:rPr>
          <w:rFonts w:ascii="Times New Roman" w:hAnsi="Times New Roman" w:cs="Times New Roman"/>
          <w:sz w:val="28"/>
          <w:szCs w:val="28"/>
        </w:rPr>
        <w:t>установленного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="001F192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B7C06">
        <w:rPr>
          <w:rFonts w:ascii="Times New Roman" w:hAnsi="Times New Roman" w:cs="Times New Roman"/>
          <w:sz w:val="28"/>
          <w:szCs w:val="28"/>
        </w:rPr>
        <w:t>собственности</w:t>
      </w:r>
      <w:r w:rsidR="001F1927">
        <w:rPr>
          <w:rFonts w:ascii="Times New Roman" w:hAnsi="Times New Roman" w:cs="Times New Roman"/>
          <w:sz w:val="28"/>
          <w:szCs w:val="28"/>
        </w:rPr>
        <w:t xml:space="preserve"> до разграничения</w:t>
      </w:r>
      <w:r w:rsidR="00D749C9">
        <w:rPr>
          <w:rFonts w:ascii="Times New Roman" w:hAnsi="Times New Roman" w:cs="Times New Roman"/>
          <w:sz w:val="28"/>
          <w:szCs w:val="28"/>
        </w:rPr>
        <w:t>,</w:t>
      </w:r>
      <w:r w:rsidR="001F1927">
        <w:rPr>
          <w:rFonts w:ascii="Times New Roman" w:hAnsi="Times New Roman" w:cs="Times New Roman"/>
          <w:sz w:val="28"/>
          <w:szCs w:val="28"/>
        </w:rPr>
        <w:t xml:space="preserve"> не предоставленном для этих целей,</w:t>
      </w:r>
      <w:r w:rsidR="00D749C9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Pr="004B7C0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Московская область, </w:t>
      </w:r>
      <w:r w:rsidR="002D085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</w:t>
      </w:r>
      <w:r w:rsidR="007C049C" w:rsidRPr="004B7C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Барыбино, ул.1-я Вокзальная</w:t>
      </w:r>
      <w:r w:rsidR="001F192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821B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6B16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д.48, стр.1, </w:t>
      </w:r>
      <w:r w:rsidRPr="004B7C06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749C9">
        <w:rPr>
          <w:rFonts w:ascii="Times New Roman" w:hAnsi="Times New Roman" w:cs="Times New Roman"/>
          <w:sz w:val="28"/>
          <w:szCs w:val="28"/>
        </w:rPr>
        <w:t>указанный</w:t>
      </w:r>
      <w:r w:rsidRPr="004B7C06">
        <w:rPr>
          <w:rFonts w:ascii="Times New Roman" w:hAnsi="Times New Roman" w:cs="Times New Roman"/>
          <w:sz w:val="28"/>
          <w:szCs w:val="28"/>
        </w:rPr>
        <w:t xml:space="preserve"> </w:t>
      </w:r>
      <w:r w:rsidR="00774FA7" w:rsidRPr="004B7C06">
        <w:rPr>
          <w:rFonts w:ascii="Times New Roman" w:hAnsi="Times New Roman"/>
          <w:sz w:val="28"/>
          <w:szCs w:val="28"/>
        </w:rPr>
        <w:t xml:space="preserve">самовольно </w:t>
      </w:r>
      <w:r w:rsidR="00D749C9">
        <w:rPr>
          <w:rFonts w:ascii="Times New Roman" w:hAnsi="Times New Roman"/>
          <w:sz w:val="28"/>
          <w:szCs w:val="28"/>
        </w:rPr>
        <w:t>установленный некапитальный</w:t>
      </w:r>
      <w:r w:rsidRPr="004B7C06">
        <w:rPr>
          <w:rFonts w:ascii="Times New Roman" w:hAnsi="Times New Roman"/>
          <w:sz w:val="28"/>
          <w:szCs w:val="28"/>
        </w:rPr>
        <w:t xml:space="preserve"> объект,</w:t>
      </w:r>
      <w:r w:rsidRPr="004B7C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B16E8">
        <w:rPr>
          <w:rFonts w:ascii="Times New Roman" w:hAnsi="Times New Roman" w:cs="Times New Roman"/>
          <w:b/>
          <w:sz w:val="28"/>
          <w:szCs w:val="28"/>
        </w:rPr>
        <w:t>01</w:t>
      </w:r>
      <w:r w:rsidRPr="004B7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6E8">
        <w:rPr>
          <w:rFonts w:ascii="Times New Roman" w:hAnsi="Times New Roman" w:cs="Times New Roman"/>
          <w:b/>
          <w:sz w:val="28"/>
          <w:szCs w:val="28"/>
        </w:rPr>
        <w:t>июл</w:t>
      </w:r>
      <w:r w:rsidR="001F1927">
        <w:rPr>
          <w:rFonts w:ascii="Times New Roman" w:hAnsi="Times New Roman" w:cs="Times New Roman"/>
          <w:b/>
          <w:sz w:val="28"/>
          <w:szCs w:val="28"/>
        </w:rPr>
        <w:t>я</w:t>
      </w:r>
      <w:r w:rsidR="0081731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69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C06">
        <w:rPr>
          <w:rFonts w:ascii="Times New Roman" w:hAnsi="Times New Roman" w:cs="Times New Roman"/>
          <w:b/>
          <w:sz w:val="28"/>
          <w:szCs w:val="28"/>
        </w:rPr>
        <w:t>г.</w:t>
      </w:r>
      <w:r w:rsidRPr="004B7C06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размещение объек</w:t>
      </w:r>
      <w:r w:rsidR="00D749C9">
        <w:rPr>
          <w:rFonts w:ascii="Times New Roman" w:hAnsi="Times New Roman" w:cs="Times New Roman"/>
          <w:sz w:val="28"/>
          <w:szCs w:val="28"/>
        </w:rPr>
        <w:t>та</w:t>
      </w:r>
      <w:r w:rsidRPr="004B7C06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4B7C0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B7C06"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4B7C06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06">
        <w:rPr>
          <w:rFonts w:ascii="Times New Roman" w:hAnsi="Times New Roman" w:cs="Times New Roman"/>
          <w:sz w:val="28"/>
          <w:szCs w:val="28"/>
        </w:rPr>
        <w:t xml:space="preserve">      В случае, если к указанному сроку 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749C9">
        <w:rPr>
          <w:rFonts w:ascii="Times New Roman" w:hAnsi="Times New Roman" w:cs="Times New Roman"/>
          <w:sz w:val="28"/>
          <w:szCs w:val="28"/>
        </w:rPr>
        <w:t xml:space="preserve"> не буде</w:t>
      </w:r>
      <w:r w:rsidRPr="004B7C06">
        <w:rPr>
          <w:rFonts w:ascii="Times New Roman" w:hAnsi="Times New Roman" w:cs="Times New Roman"/>
          <w:sz w:val="28"/>
          <w:szCs w:val="28"/>
        </w:rPr>
        <w:t>т демонтирован в  добровольном порядке, в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4B7C06">
        <w:rPr>
          <w:rFonts w:ascii="Times New Roman" w:hAnsi="Times New Roman" w:cs="Times New Roman"/>
          <w:sz w:val="28"/>
          <w:szCs w:val="28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4B7C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1377 от 28.06.2019, </w:t>
      </w:r>
      <w:r w:rsidR="00D74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указанного объекта</w:t>
      </w: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4B7C06">
        <w:rPr>
          <w:rFonts w:ascii="Times New Roman" w:hAnsi="Times New Roman" w:cs="Times New Roman"/>
          <w:sz w:val="28"/>
          <w:szCs w:val="28"/>
        </w:rPr>
        <w:t>.</w:t>
      </w:r>
    </w:p>
    <w:p w:rsidR="008B4225" w:rsidRPr="004B7C06" w:rsidRDefault="006B16E8" w:rsidP="00251A85">
      <w:pPr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6B16E8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81709"/>
            <wp:effectExtent l="0" t="0" r="0" b="0"/>
            <wp:docPr id="2" name="Рисунок 2" descr="S:\СнимокВокза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Вокзальн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22" cy="368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3891"/>
      </w:tblGrid>
      <w:tr w:rsidR="00BC23C1" w:rsidTr="00BC23C1">
        <w:tc>
          <w:tcPr>
            <w:tcW w:w="11386" w:type="dxa"/>
            <w:shd w:val="clear" w:color="auto" w:fill="auto"/>
            <w:vAlign w:val="center"/>
            <w:hideMark/>
          </w:tcPr>
          <w:tbl>
            <w:tblPr>
              <w:tblW w:w="13675" w:type="dxa"/>
              <w:tblLook w:val="04A0" w:firstRow="1" w:lastRow="0" w:firstColumn="1" w:lastColumn="0" w:noHBand="0" w:noVBand="1"/>
            </w:tblPr>
            <w:tblGrid>
              <w:gridCol w:w="8998"/>
              <w:gridCol w:w="4677"/>
            </w:tblGrid>
            <w:tr w:rsidR="00BC23C1" w:rsidTr="00694E36">
              <w:tc>
                <w:tcPr>
                  <w:tcW w:w="8998" w:type="dxa"/>
                  <w:vAlign w:val="center"/>
                  <w:hideMark/>
                </w:tcPr>
                <w:p w:rsidR="00BC23C1" w:rsidRDefault="00CD02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CD02C1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23C1" w:rsidTr="00694E36">
              <w:tc>
                <w:tcPr>
                  <w:tcW w:w="8998" w:type="dxa"/>
                  <w:vAlign w:val="center"/>
                </w:tcPr>
                <w:p w:rsidR="00BC23C1" w:rsidRDefault="00BC23C1" w:rsidP="00694E36">
                  <w:pPr>
                    <w:tabs>
                      <w:tab w:val="right" w:pos="9355"/>
                    </w:tabs>
                    <w:spacing w:after="0" w:line="240" w:lineRule="auto"/>
                    <w:ind w:right="-471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BC23C1" w:rsidRDefault="00BC23C1" w:rsidP="009C1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3C1" w:rsidRDefault="00BC23C1" w:rsidP="009C13A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02318" w:rsidRPr="008B4225" w:rsidRDefault="00502318" w:rsidP="006B16E8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7B"/>
    <w:rsid w:val="00027A84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82AA9"/>
    <w:rsid w:val="00190B9E"/>
    <w:rsid w:val="001C4B44"/>
    <w:rsid w:val="001D02C0"/>
    <w:rsid w:val="001E07F6"/>
    <w:rsid w:val="001F1927"/>
    <w:rsid w:val="001F27FB"/>
    <w:rsid w:val="00207793"/>
    <w:rsid w:val="00207996"/>
    <w:rsid w:val="00214DB2"/>
    <w:rsid w:val="00220900"/>
    <w:rsid w:val="00230121"/>
    <w:rsid w:val="00251A85"/>
    <w:rsid w:val="00257CA0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46DB6"/>
    <w:rsid w:val="00364C23"/>
    <w:rsid w:val="00376B04"/>
    <w:rsid w:val="00391770"/>
    <w:rsid w:val="003A16DF"/>
    <w:rsid w:val="003C7B45"/>
    <w:rsid w:val="003D25BE"/>
    <w:rsid w:val="003F2210"/>
    <w:rsid w:val="003F6DD6"/>
    <w:rsid w:val="004422BC"/>
    <w:rsid w:val="004535EE"/>
    <w:rsid w:val="00463695"/>
    <w:rsid w:val="0046415B"/>
    <w:rsid w:val="00471979"/>
    <w:rsid w:val="0048391C"/>
    <w:rsid w:val="00485E70"/>
    <w:rsid w:val="00493627"/>
    <w:rsid w:val="004A5027"/>
    <w:rsid w:val="004B7C06"/>
    <w:rsid w:val="004C0EE4"/>
    <w:rsid w:val="004E18E6"/>
    <w:rsid w:val="005021C0"/>
    <w:rsid w:val="00502318"/>
    <w:rsid w:val="00525890"/>
    <w:rsid w:val="005323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821BF"/>
    <w:rsid w:val="00694E36"/>
    <w:rsid w:val="006B16E8"/>
    <w:rsid w:val="006C77A1"/>
    <w:rsid w:val="006F2728"/>
    <w:rsid w:val="00740D51"/>
    <w:rsid w:val="00755EEF"/>
    <w:rsid w:val="00774FA7"/>
    <w:rsid w:val="00783968"/>
    <w:rsid w:val="00783E55"/>
    <w:rsid w:val="00785E1E"/>
    <w:rsid w:val="00790B9C"/>
    <w:rsid w:val="007A64F8"/>
    <w:rsid w:val="007C049C"/>
    <w:rsid w:val="007D45F9"/>
    <w:rsid w:val="00804790"/>
    <w:rsid w:val="00806705"/>
    <w:rsid w:val="0081731C"/>
    <w:rsid w:val="00827D46"/>
    <w:rsid w:val="008B4225"/>
    <w:rsid w:val="008B4EC7"/>
    <w:rsid w:val="008C3E66"/>
    <w:rsid w:val="008F59FA"/>
    <w:rsid w:val="00954BA3"/>
    <w:rsid w:val="0096470B"/>
    <w:rsid w:val="009741C8"/>
    <w:rsid w:val="00992894"/>
    <w:rsid w:val="009939A2"/>
    <w:rsid w:val="00997213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2628"/>
    <w:rsid w:val="00B57439"/>
    <w:rsid w:val="00B70D12"/>
    <w:rsid w:val="00B73DC1"/>
    <w:rsid w:val="00B8262E"/>
    <w:rsid w:val="00B84C70"/>
    <w:rsid w:val="00BA7028"/>
    <w:rsid w:val="00BC23C1"/>
    <w:rsid w:val="00BC3D4B"/>
    <w:rsid w:val="00C340D4"/>
    <w:rsid w:val="00C359AF"/>
    <w:rsid w:val="00C4589C"/>
    <w:rsid w:val="00C809B7"/>
    <w:rsid w:val="00CD02C1"/>
    <w:rsid w:val="00CE4536"/>
    <w:rsid w:val="00CF03B7"/>
    <w:rsid w:val="00D0179D"/>
    <w:rsid w:val="00D2005B"/>
    <w:rsid w:val="00D20962"/>
    <w:rsid w:val="00D258A2"/>
    <w:rsid w:val="00D40ABE"/>
    <w:rsid w:val="00D669F3"/>
    <w:rsid w:val="00D73030"/>
    <w:rsid w:val="00D749C9"/>
    <w:rsid w:val="00DB1F75"/>
    <w:rsid w:val="00DF18D2"/>
    <w:rsid w:val="00E1371B"/>
    <w:rsid w:val="00E47847"/>
    <w:rsid w:val="00E660CA"/>
    <w:rsid w:val="00E7117E"/>
    <w:rsid w:val="00E807DB"/>
    <w:rsid w:val="00E82978"/>
    <w:rsid w:val="00EC0089"/>
    <w:rsid w:val="00ED5511"/>
    <w:rsid w:val="00EE0032"/>
    <w:rsid w:val="00EE18F7"/>
    <w:rsid w:val="00F2481D"/>
    <w:rsid w:val="00F274E8"/>
    <w:rsid w:val="00F357CD"/>
    <w:rsid w:val="00F414C6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4CBD"/>
  <w15:docId w15:val="{F9158621-F30A-4812-9CEF-0AB1D747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Морзинова Г. В.</dc:creator>
  <cp:lastModifiedBy>Чикмачёва И.Ю.</cp:lastModifiedBy>
  <cp:revision>2</cp:revision>
  <cp:lastPrinted>2022-08-29T11:37:00Z</cp:lastPrinted>
  <dcterms:created xsi:type="dcterms:W3CDTF">2024-04-25T07:06:00Z</dcterms:created>
  <dcterms:modified xsi:type="dcterms:W3CDTF">2024-04-25T07:06:00Z</dcterms:modified>
</cp:coreProperties>
</file>